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207A77" w:rsidRDefault="00207A77" w:rsidP="007701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6D1F" w:rsidRDefault="00391EC3" w:rsidP="00E46D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EC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905000" cy="1700257"/>
            <wp:effectExtent l="19050" t="0" r="0" b="0"/>
            <wp:docPr id="5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553" cy="169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ru-RU"/>
        </w:rPr>
        <w:t xml:space="preserve">   </w:t>
      </w:r>
      <w:r w:rsidR="00683C1D" w:rsidRPr="007506DB">
        <w:rPr>
          <w:rFonts w:ascii="Times New Roman" w:hAnsi="Times New Roman" w:cs="Times New Roman"/>
          <w:b/>
          <w:sz w:val="28"/>
          <w:szCs w:val="28"/>
        </w:rPr>
        <w:t xml:space="preserve">СВЕДЕНИЯ О </w:t>
      </w:r>
      <w:proofErr w:type="gramStart"/>
      <w:r w:rsidR="00683C1D" w:rsidRPr="007506DB">
        <w:rPr>
          <w:rFonts w:ascii="Times New Roman" w:hAnsi="Times New Roman" w:cs="Times New Roman"/>
          <w:b/>
          <w:sz w:val="28"/>
          <w:szCs w:val="28"/>
        </w:rPr>
        <w:t>ПРОФЕССИОНАЛЬНОМ</w:t>
      </w:r>
      <w:proofErr w:type="gramEnd"/>
      <w:r w:rsidR="00683C1D" w:rsidRPr="007506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46D1F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</w:p>
    <w:p w:rsidR="00391EC3" w:rsidRDefault="00E46D1F" w:rsidP="00E46D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683C1D" w:rsidRPr="007506DB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391EC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3C1D" w:rsidRPr="007506DB">
        <w:rPr>
          <w:rFonts w:ascii="Times New Roman" w:hAnsi="Times New Roman" w:cs="Times New Roman"/>
          <w:b/>
          <w:sz w:val="28"/>
          <w:szCs w:val="28"/>
        </w:rPr>
        <w:t xml:space="preserve">КВАЛИФИКАЦИОННОМ </w:t>
      </w:r>
      <w:r w:rsidR="00C364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3C1D" w:rsidRPr="007506DB">
        <w:rPr>
          <w:rFonts w:ascii="Times New Roman" w:hAnsi="Times New Roman" w:cs="Times New Roman"/>
          <w:b/>
          <w:sz w:val="28"/>
          <w:szCs w:val="28"/>
        </w:rPr>
        <w:t xml:space="preserve">УРОВНЕ </w:t>
      </w:r>
      <w:proofErr w:type="gramStart"/>
      <w:r w:rsidR="00683C1D" w:rsidRPr="007506DB">
        <w:rPr>
          <w:rFonts w:ascii="Times New Roman" w:hAnsi="Times New Roman" w:cs="Times New Roman"/>
          <w:b/>
          <w:sz w:val="28"/>
          <w:szCs w:val="28"/>
        </w:rPr>
        <w:t>ПЕДАГОГИЧЕСКИХ</w:t>
      </w:r>
      <w:proofErr w:type="gramEnd"/>
      <w:r w:rsidR="00683C1D" w:rsidRPr="007506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91EC3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683C1D" w:rsidRPr="00E51374" w:rsidRDefault="00391EC3" w:rsidP="00E5137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683C1D" w:rsidRPr="007506DB">
        <w:rPr>
          <w:rFonts w:ascii="Times New Roman" w:hAnsi="Times New Roman" w:cs="Times New Roman"/>
          <w:b/>
          <w:sz w:val="28"/>
          <w:szCs w:val="28"/>
        </w:rPr>
        <w:t>РАБОТНИКОВ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МКДОУ «ДЕТСКИЙ САД № 14 «РУЧЕЕК</w:t>
      </w:r>
      <w:r w:rsidR="0077013B" w:rsidRPr="007506DB">
        <w:rPr>
          <w:rFonts w:ascii="Times New Roman" w:hAnsi="Times New Roman" w:cs="Times New Roman"/>
          <w:b/>
          <w:sz w:val="28"/>
          <w:szCs w:val="28"/>
        </w:rPr>
        <w:t>»</w:t>
      </w:r>
    </w:p>
    <w:p w:rsidR="0077013B" w:rsidRDefault="0077013B" w:rsidP="00683C1D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Ind w:w="108" w:type="dxa"/>
        <w:tblLayout w:type="fixed"/>
        <w:tblLook w:val="04A0"/>
      </w:tblPr>
      <w:tblGrid>
        <w:gridCol w:w="2410"/>
        <w:gridCol w:w="1701"/>
        <w:gridCol w:w="1701"/>
        <w:gridCol w:w="1701"/>
        <w:gridCol w:w="1534"/>
      </w:tblGrid>
      <w:tr w:rsidR="0016204D" w:rsidTr="00997EDC">
        <w:tc>
          <w:tcPr>
            <w:tcW w:w="2410" w:type="dxa"/>
          </w:tcPr>
          <w:p w:rsidR="0016204D" w:rsidRDefault="0016204D" w:rsidP="00683C1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:rsidR="0016204D" w:rsidRPr="00683C1D" w:rsidRDefault="00391EC3" w:rsidP="00683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2023-2024</w:t>
            </w:r>
          </w:p>
          <w:p w:rsidR="0016204D" w:rsidRPr="00683C1D" w:rsidRDefault="0016204D" w:rsidP="00683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</w:tcPr>
          <w:p w:rsidR="0016204D" w:rsidRPr="00683C1D" w:rsidRDefault="00391EC3" w:rsidP="00683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2024-2025</w:t>
            </w:r>
          </w:p>
          <w:p w:rsidR="0016204D" w:rsidRPr="00683C1D" w:rsidRDefault="0016204D" w:rsidP="00683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</w:tcPr>
          <w:p w:rsidR="0016204D" w:rsidRPr="00683C1D" w:rsidRDefault="00391EC3" w:rsidP="00683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2025-2026</w:t>
            </w:r>
          </w:p>
          <w:p w:rsidR="0016204D" w:rsidRPr="00683C1D" w:rsidRDefault="0016204D" w:rsidP="00683C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534" w:type="dxa"/>
            <w:shd w:val="clear" w:color="auto" w:fill="auto"/>
          </w:tcPr>
          <w:p w:rsidR="0016204D" w:rsidRDefault="0016204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6204D" w:rsidTr="00997EDC">
        <w:tc>
          <w:tcPr>
            <w:tcW w:w="2410" w:type="dxa"/>
            <w:shd w:val="clear" w:color="auto" w:fill="FDE9D9" w:themeFill="accent6" w:themeFillTint="33"/>
          </w:tcPr>
          <w:p w:rsidR="0016204D" w:rsidRDefault="0016204D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04D" w:rsidRPr="00683C1D" w:rsidRDefault="0016204D" w:rsidP="0016204D">
            <w:pPr>
              <w:shd w:val="clear" w:color="auto" w:fill="FDE9D9" w:themeFill="accent6" w:themeFillTint="33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Доля педагогических работников с квалификацией</w:t>
            </w:r>
            <w:proofErr w:type="gramStart"/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соответствующей требованиям, указанным в квалификационных справочниках</w:t>
            </w:r>
          </w:p>
        </w:tc>
        <w:tc>
          <w:tcPr>
            <w:tcW w:w="1701" w:type="dxa"/>
          </w:tcPr>
          <w:p w:rsidR="0016204D" w:rsidRDefault="0016204D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04D" w:rsidRDefault="00C3649F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6204D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16204D" w:rsidRPr="009C56D0" w:rsidRDefault="0016204D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04D" w:rsidRPr="004E59D3" w:rsidRDefault="00C3649F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16204D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079B2">
              <w:rPr>
                <w:rFonts w:ascii="Times New Roman" w:hAnsi="Times New Roman" w:cs="Times New Roman"/>
                <w:sz w:val="24"/>
                <w:szCs w:val="24"/>
              </w:rPr>
              <w:t>(57,1</w:t>
            </w:r>
            <w:r w:rsidR="00162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204D" w:rsidRPr="004E59D3">
              <w:rPr>
                <w:rFonts w:ascii="Times New Roman" w:hAnsi="Times New Roman" w:cs="Times New Roman"/>
                <w:sz w:val="24"/>
                <w:szCs w:val="24"/>
              </w:rPr>
              <w:t>%) –</w:t>
            </w:r>
          </w:p>
          <w:p w:rsidR="0016204D" w:rsidRDefault="0016204D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4E59D3"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  <w:p w:rsidR="0016204D" w:rsidRDefault="0016204D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04D" w:rsidRDefault="009079B2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(42,9</w:t>
            </w:r>
            <w:r w:rsidR="0016204D">
              <w:rPr>
                <w:rFonts w:ascii="Times New Roman" w:hAnsi="Times New Roman" w:cs="Times New Roman"/>
                <w:sz w:val="24"/>
                <w:szCs w:val="24"/>
              </w:rPr>
              <w:t xml:space="preserve"> %) – </w:t>
            </w:r>
          </w:p>
          <w:p w:rsidR="0016204D" w:rsidRPr="004E59D3" w:rsidRDefault="0016204D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 средне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пециальным </w:t>
            </w:r>
          </w:p>
          <w:p w:rsidR="0016204D" w:rsidRDefault="0016204D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4E59D3">
              <w:rPr>
                <w:rFonts w:ascii="Times New Roman" w:hAnsi="Times New Roman" w:cs="Times New Roman"/>
                <w:sz w:val="24"/>
                <w:szCs w:val="24"/>
              </w:rPr>
              <w:t>образованием</w:t>
            </w:r>
          </w:p>
          <w:p w:rsidR="0016204D" w:rsidRPr="004E59D3" w:rsidRDefault="0016204D" w:rsidP="00683C1D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6204D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04D" w:rsidRDefault="00C3649F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16204D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16204D" w:rsidRPr="009C56D0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04D" w:rsidRPr="004E59D3" w:rsidRDefault="00C3649F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16204D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079B2">
              <w:rPr>
                <w:rFonts w:ascii="Times New Roman" w:hAnsi="Times New Roman" w:cs="Times New Roman"/>
                <w:sz w:val="24"/>
                <w:szCs w:val="24"/>
              </w:rPr>
              <w:t xml:space="preserve">(37,5 </w:t>
            </w:r>
            <w:r w:rsidR="0016204D" w:rsidRPr="004E59D3">
              <w:rPr>
                <w:rFonts w:ascii="Times New Roman" w:hAnsi="Times New Roman" w:cs="Times New Roman"/>
                <w:sz w:val="24"/>
                <w:szCs w:val="24"/>
              </w:rPr>
              <w:t>%) –</w:t>
            </w:r>
          </w:p>
          <w:p w:rsidR="0016204D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4E59D3"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  <w:p w:rsidR="0016204D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04D" w:rsidRDefault="00C3649F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162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79B2">
              <w:rPr>
                <w:rFonts w:ascii="Times New Roman" w:hAnsi="Times New Roman" w:cs="Times New Roman"/>
                <w:sz w:val="24"/>
                <w:szCs w:val="24"/>
              </w:rPr>
              <w:t xml:space="preserve"> (62,5</w:t>
            </w:r>
            <w:r w:rsidR="0016204D">
              <w:rPr>
                <w:rFonts w:ascii="Times New Roman" w:hAnsi="Times New Roman" w:cs="Times New Roman"/>
                <w:sz w:val="24"/>
                <w:szCs w:val="24"/>
              </w:rPr>
              <w:t xml:space="preserve"> %) – </w:t>
            </w:r>
          </w:p>
          <w:p w:rsidR="0016204D" w:rsidRPr="004E59D3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 средне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пециальным </w:t>
            </w:r>
          </w:p>
          <w:p w:rsidR="0016204D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E59D3">
              <w:rPr>
                <w:rFonts w:ascii="Times New Roman" w:hAnsi="Times New Roman" w:cs="Times New Roman"/>
                <w:sz w:val="24"/>
                <w:szCs w:val="24"/>
              </w:rPr>
              <w:t>образованием</w:t>
            </w:r>
          </w:p>
        </w:tc>
        <w:tc>
          <w:tcPr>
            <w:tcW w:w="1701" w:type="dxa"/>
          </w:tcPr>
          <w:p w:rsidR="0016204D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04D" w:rsidRDefault="00391EC3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16204D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16204D" w:rsidRPr="009C56D0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04D" w:rsidRPr="004E59D3" w:rsidRDefault="00391EC3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(50,0</w:t>
            </w:r>
            <w:r w:rsidR="00162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204D" w:rsidRPr="004E59D3">
              <w:rPr>
                <w:rFonts w:ascii="Times New Roman" w:hAnsi="Times New Roman" w:cs="Times New Roman"/>
                <w:sz w:val="24"/>
                <w:szCs w:val="24"/>
              </w:rPr>
              <w:t>%) –</w:t>
            </w:r>
          </w:p>
          <w:p w:rsidR="0016204D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4E59D3"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  <w:p w:rsidR="0016204D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04D" w:rsidRDefault="00C3649F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16204D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(50,0</w:t>
            </w:r>
            <w:r w:rsidR="0016204D">
              <w:rPr>
                <w:rFonts w:ascii="Times New Roman" w:hAnsi="Times New Roman" w:cs="Times New Roman"/>
                <w:sz w:val="24"/>
                <w:szCs w:val="24"/>
              </w:rPr>
              <w:t xml:space="preserve"> %) – </w:t>
            </w:r>
          </w:p>
          <w:p w:rsidR="0016204D" w:rsidRPr="004E59D3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 средне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пециальным </w:t>
            </w:r>
          </w:p>
          <w:p w:rsidR="0016204D" w:rsidRDefault="0016204D" w:rsidP="004E59D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E59D3">
              <w:rPr>
                <w:rFonts w:ascii="Times New Roman" w:hAnsi="Times New Roman" w:cs="Times New Roman"/>
                <w:sz w:val="24"/>
                <w:szCs w:val="24"/>
              </w:rPr>
              <w:t>образованием</w:t>
            </w:r>
          </w:p>
        </w:tc>
        <w:tc>
          <w:tcPr>
            <w:tcW w:w="1534" w:type="dxa"/>
            <w:shd w:val="clear" w:color="auto" w:fill="auto"/>
          </w:tcPr>
          <w:p w:rsidR="0016204D" w:rsidRDefault="0016204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97EDC" w:rsidRDefault="00997E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EDC">
              <w:rPr>
                <w:rFonts w:ascii="Times New Roman" w:hAnsi="Times New Roman" w:cs="Times New Roman"/>
                <w:b/>
                <w:sz w:val="24"/>
                <w:szCs w:val="24"/>
              </w:rPr>
              <w:t>Диаграмма</w:t>
            </w:r>
          </w:p>
          <w:p w:rsidR="00997EDC" w:rsidRPr="00997EDC" w:rsidRDefault="00997E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1</w:t>
            </w:r>
          </w:p>
        </w:tc>
      </w:tr>
    </w:tbl>
    <w:p w:rsidR="00683C1D" w:rsidRDefault="00683C1D" w:rsidP="00683C1D">
      <w:pPr>
        <w:shd w:val="clear" w:color="auto" w:fill="FDE9D9" w:themeFill="accent6" w:themeFillTint="33"/>
        <w:rPr>
          <w:rFonts w:ascii="Times New Roman" w:hAnsi="Times New Roman" w:cs="Times New Roman"/>
          <w:b/>
          <w:sz w:val="32"/>
          <w:szCs w:val="32"/>
        </w:rPr>
      </w:pPr>
    </w:p>
    <w:p w:rsidR="00A55836" w:rsidRDefault="00E51374" w:rsidP="00683C1D">
      <w:pPr>
        <w:shd w:val="clear" w:color="auto" w:fill="FDE9D9" w:themeFill="accent6" w:themeFillTint="33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491480" cy="3419475"/>
            <wp:effectExtent l="19050" t="0" r="13970" b="0"/>
            <wp:wrapSquare wrapText="bothSides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3F5852" w:rsidRDefault="003F5852" w:rsidP="00683C1D">
      <w:pPr>
        <w:shd w:val="clear" w:color="auto" w:fill="FDE9D9" w:themeFill="accent6" w:themeFillTint="33"/>
        <w:rPr>
          <w:rFonts w:ascii="Times New Roman" w:hAnsi="Times New Roman" w:cs="Times New Roman"/>
          <w:b/>
          <w:sz w:val="32"/>
          <w:szCs w:val="32"/>
        </w:rPr>
      </w:pPr>
    </w:p>
    <w:p w:rsidR="00E51374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E51374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E51374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E51374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E51374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E51374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E51374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E51374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E51374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</w:p>
    <w:p w:rsidR="009C56D0" w:rsidRDefault="00E51374" w:rsidP="00E5137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997EDC" w:rsidRPr="00997EDC">
        <w:rPr>
          <w:rFonts w:ascii="Times New Roman" w:hAnsi="Times New Roman" w:cs="Times New Roman"/>
          <w:sz w:val="24"/>
          <w:szCs w:val="24"/>
        </w:rPr>
        <w:t xml:space="preserve">Диаграмма № 1 </w:t>
      </w:r>
    </w:p>
    <w:p w:rsidR="007041AB" w:rsidRDefault="007041AB" w:rsidP="00997EDC">
      <w:pPr>
        <w:shd w:val="clear" w:color="auto" w:fill="FDE9D9" w:themeFill="accent6" w:themeFillTint="33"/>
        <w:ind w:right="708"/>
        <w:jc w:val="right"/>
        <w:rPr>
          <w:rFonts w:ascii="Times New Roman" w:hAnsi="Times New Roman" w:cs="Times New Roman"/>
          <w:sz w:val="24"/>
          <w:szCs w:val="24"/>
        </w:rPr>
      </w:pPr>
    </w:p>
    <w:p w:rsidR="00192761" w:rsidRDefault="00192761" w:rsidP="00997EDC">
      <w:pPr>
        <w:shd w:val="clear" w:color="auto" w:fill="FDE9D9" w:themeFill="accent6" w:themeFillTint="33"/>
        <w:ind w:right="708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ayout w:type="fixed"/>
        <w:tblLook w:val="04A0"/>
      </w:tblPr>
      <w:tblGrid>
        <w:gridCol w:w="2410"/>
        <w:gridCol w:w="1701"/>
        <w:gridCol w:w="1701"/>
        <w:gridCol w:w="1701"/>
        <w:gridCol w:w="1534"/>
      </w:tblGrid>
      <w:tr w:rsidR="007041AB" w:rsidTr="00C8762A">
        <w:tc>
          <w:tcPr>
            <w:tcW w:w="2410" w:type="dxa"/>
          </w:tcPr>
          <w:p w:rsidR="007041AB" w:rsidRDefault="007041AB" w:rsidP="00C8762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:rsidR="007041AB" w:rsidRPr="00683C1D" w:rsidRDefault="005755DB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2023-2024</w:t>
            </w:r>
          </w:p>
          <w:p w:rsidR="007041AB" w:rsidRPr="00683C1D" w:rsidRDefault="007041AB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</w:tcPr>
          <w:p w:rsidR="007041AB" w:rsidRPr="00683C1D" w:rsidRDefault="005755DB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2024-2025</w:t>
            </w:r>
          </w:p>
          <w:p w:rsidR="007041AB" w:rsidRPr="00683C1D" w:rsidRDefault="007041AB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</w:tcPr>
          <w:p w:rsidR="007041AB" w:rsidRPr="00683C1D" w:rsidRDefault="005755DB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2025-2026</w:t>
            </w:r>
          </w:p>
          <w:p w:rsidR="007041AB" w:rsidRPr="00683C1D" w:rsidRDefault="007041AB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534" w:type="dxa"/>
            <w:shd w:val="clear" w:color="auto" w:fill="auto"/>
          </w:tcPr>
          <w:p w:rsidR="007041AB" w:rsidRDefault="007041AB" w:rsidP="00C8762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041AB" w:rsidRPr="00997EDC" w:rsidTr="00C8762A">
        <w:tc>
          <w:tcPr>
            <w:tcW w:w="2410" w:type="dxa"/>
            <w:shd w:val="clear" w:color="auto" w:fill="FDE9D9" w:themeFill="accent6" w:themeFillTint="33"/>
          </w:tcPr>
          <w:p w:rsidR="007041AB" w:rsidRDefault="007041A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41AB" w:rsidRPr="00683C1D" w:rsidRDefault="007041AB" w:rsidP="007041AB">
            <w:pPr>
              <w:shd w:val="clear" w:color="auto" w:fill="FDE9D9" w:themeFill="accent6" w:themeFillTint="33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Доля педагогических работников 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первой и высшей квалификационными категориями </w:t>
            </w:r>
          </w:p>
        </w:tc>
        <w:tc>
          <w:tcPr>
            <w:tcW w:w="1701" w:type="dxa"/>
          </w:tcPr>
          <w:p w:rsidR="007041AB" w:rsidRDefault="007041A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41AB" w:rsidRDefault="005755D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7041AB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7041AB" w:rsidRDefault="007041A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D3826" w:rsidRPr="006D3826" w:rsidRDefault="00F42A89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="006D3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(28,5 </w:t>
            </w:r>
            <w:r w:rsidR="006D3826" w:rsidRPr="006D3826">
              <w:rPr>
                <w:rFonts w:ascii="Times New Roman" w:hAnsi="Times New Roman" w:cs="Times New Roman"/>
                <w:sz w:val="24"/>
                <w:szCs w:val="24"/>
              </w:rPr>
              <w:t xml:space="preserve">%) – </w:t>
            </w:r>
          </w:p>
          <w:p w:rsidR="006D3826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3826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6D3826" w:rsidRPr="009C56D0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41AB" w:rsidRPr="004E59D3" w:rsidRDefault="00F42A89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(57,2</w:t>
            </w:r>
            <w:r w:rsidR="007041AB" w:rsidRPr="004E59D3">
              <w:rPr>
                <w:rFonts w:ascii="Times New Roman" w:hAnsi="Times New Roman" w:cs="Times New Roman"/>
                <w:sz w:val="24"/>
                <w:szCs w:val="24"/>
              </w:rPr>
              <w:t>%) –</w:t>
            </w:r>
          </w:p>
          <w:p w:rsidR="007041AB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категория</w:t>
            </w:r>
          </w:p>
          <w:p w:rsidR="006D3826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826" w:rsidRDefault="00F42A89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(14,3</w:t>
            </w:r>
            <w:r w:rsidR="006D3826">
              <w:rPr>
                <w:rFonts w:ascii="Times New Roman" w:hAnsi="Times New Roman" w:cs="Times New Roman"/>
                <w:sz w:val="24"/>
                <w:szCs w:val="24"/>
              </w:rPr>
              <w:t xml:space="preserve"> %)-</w:t>
            </w:r>
          </w:p>
          <w:p w:rsidR="006D3826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  <w:p w:rsidR="006D3826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826" w:rsidRDefault="00F42A89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 </w:t>
            </w:r>
            <w:r w:rsidR="006D3826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</w:p>
          <w:p w:rsidR="006D3826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без категории</w:t>
            </w:r>
          </w:p>
          <w:p w:rsidR="007041AB" w:rsidRPr="004E59D3" w:rsidRDefault="007041AB" w:rsidP="006D3826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041AB" w:rsidRDefault="007041A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41AB" w:rsidRDefault="005755D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7041AB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7041AB" w:rsidRPr="009C56D0" w:rsidRDefault="007041A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D3826" w:rsidRPr="006D3826" w:rsidRDefault="00F42A89" w:rsidP="006D3826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D3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D3826" w:rsidRPr="006D382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  <w:r w:rsidR="006D3826" w:rsidRPr="006D3826">
              <w:rPr>
                <w:rFonts w:ascii="Times New Roman" w:hAnsi="Times New Roman" w:cs="Times New Roman"/>
                <w:sz w:val="24"/>
                <w:szCs w:val="24"/>
              </w:rPr>
              <w:t xml:space="preserve"> %) – </w:t>
            </w:r>
          </w:p>
          <w:p w:rsidR="007041AB" w:rsidRDefault="006D3826" w:rsidP="006D3826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6D3826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7041AB" w:rsidRDefault="007041A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1AB" w:rsidRDefault="00F42A89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D3826" w:rsidRPr="006D3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(25,0</w:t>
            </w:r>
            <w:r w:rsidR="006D3826" w:rsidRPr="006D3826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  <w:r w:rsidR="006D3826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</w:p>
          <w:p w:rsidR="006D3826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  <w:p w:rsidR="006D3826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6D3826" w:rsidRDefault="006D3826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826" w:rsidRDefault="00F42A89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9591F" w:rsidRPr="00E959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46B21">
              <w:rPr>
                <w:rFonts w:ascii="Times New Roman" w:hAnsi="Times New Roman" w:cs="Times New Roman"/>
                <w:sz w:val="24"/>
                <w:szCs w:val="24"/>
              </w:rPr>
              <w:t>(12,5</w:t>
            </w:r>
            <w:r w:rsidR="00E9591F">
              <w:rPr>
                <w:rFonts w:ascii="Times New Roman" w:hAnsi="Times New Roman" w:cs="Times New Roman"/>
                <w:sz w:val="24"/>
                <w:szCs w:val="24"/>
              </w:rPr>
              <w:t xml:space="preserve"> %) – </w:t>
            </w:r>
          </w:p>
          <w:p w:rsidR="00E9591F" w:rsidRDefault="00E9591F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  <w:p w:rsidR="00E9591F" w:rsidRDefault="00E9591F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591F" w:rsidRDefault="00F42A89" w:rsidP="00E9591F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(37</w:t>
            </w:r>
            <w:r w:rsidR="00E9591F">
              <w:rPr>
                <w:rFonts w:ascii="Times New Roman" w:hAnsi="Times New Roman" w:cs="Times New Roman"/>
                <w:sz w:val="24"/>
                <w:szCs w:val="24"/>
              </w:rPr>
              <w:t>,5 %) –</w:t>
            </w:r>
          </w:p>
          <w:p w:rsidR="00E9591F" w:rsidRDefault="00E9591F" w:rsidP="00E9591F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без категории</w:t>
            </w:r>
          </w:p>
          <w:p w:rsidR="00E9591F" w:rsidRPr="006D3826" w:rsidRDefault="00E9591F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041AB" w:rsidRDefault="007041A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41AB" w:rsidRDefault="005755D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</w:t>
            </w:r>
            <w:r w:rsidR="007041AB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педагогов:</w:t>
            </w:r>
          </w:p>
          <w:p w:rsidR="007041AB" w:rsidRPr="009C56D0" w:rsidRDefault="007041AB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6B21" w:rsidRPr="006D3826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6D382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25,0</w:t>
            </w:r>
            <w:r w:rsidRPr="006D3826">
              <w:rPr>
                <w:rFonts w:ascii="Times New Roman" w:hAnsi="Times New Roman" w:cs="Times New Roman"/>
                <w:sz w:val="24"/>
                <w:szCs w:val="24"/>
              </w:rPr>
              <w:t xml:space="preserve"> %) – </w:t>
            </w: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6D3826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6D3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(25,0</w:t>
            </w:r>
            <w:r w:rsidRPr="006D3826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959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(12,5 %) – </w:t>
            </w: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(37,5 %) –</w:t>
            </w:r>
          </w:p>
          <w:p w:rsidR="00C46B21" w:rsidRDefault="00C46B21" w:rsidP="00C46B21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без категории</w:t>
            </w:r>
          </w:p>
          <w:p w:rsidR="00E9591F" w:rsidRPr="006D3826" w:rsidRDefault="00E9591F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7041AB" w:rsidRDefault="007041AB" w:rsidP="00C8762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7041AB" w:rsidRDefault="007041AB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EDC">
              <w:rPr>
                <w:rFonts w:ascii="Times New Roman" w:hAnsi="Times New Roman" w:cs="Times New Roman"/>
                <w:b/>
                <w:sz w:val="24"/>
                <w:szCs w:val="24"/>
              </w:rPr>
              <w:t>Диаграмма</w:t>
            </w:r>
          </w:p>
          <w:p w:rsidR="007041AB" w:rsidRPr="00997EDC" w:rsidRDefault="006D3826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2</w:t>
            </w:r>
          </w:p>
        </w:tc>
      </w:tr>
    </w:tbl>
    <w:p w:rsidR="007041AB" w:rsidRDefault="007041AB" w:rsidP="007041AB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390C25" w:rsidRDefault="00390C25" w:rsidP="007041AB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192761" w:rsidRDefault="00192761" w:rsidP="007041AB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390C25" w:rsidRDefault="00736DC6" w:rsidP="007041AB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36DC6" w:rsidRDefault="00736DC6" w:rsidP="000E4E35">
      <w:pPr>
        <w:shd w:val="clear" w:color="auto" w:fill="FDE9D9" w:themeFill="accent6" w:themeFillTint="33"/>
        <w:ind w:right="708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Диаграмма № 2</w:t>
      </w:r>
    </w:p>
    <w:p w:rsidR="00980814" w:rsidRDefault="00980814" w:rsidP="00736DC6">
      <w:pPr>
        <w:shd w:val="clear" w:color="auto" w:fill="FDE9D9" w:themeFill="accent6" w:themeFillTint="33"/>
        <w:ind w:right="708"/>
        <w:jc w:val="right"/>
        <w:rPr>
          <w:rFonts w:ascii="Times New Roman" w:hAnsi="Times New Roman" w:cs="Times New Roman"/>
          <w:sz w:val="24"/>
          <w:szCs w:val="24"/>
        </w:rPr>
      </w:pPr>
    </w:p>
    <w:p w:rsidR="00980814" w:rsidRDefault="00980814" w:rsidP="00736DC6">
      <w:pPr>
        <w:shd w:val="clear" w:color="auto" w:fill="FDE9D9" w:themeFill="accent6" w:themeFillTint="33"/>
        <w:ind w:right="708"/>
        <w:jc w:val="right"/>
        <w:rPr>
          <w:rFonts w:ascii="Times New Roman" w:hAnsi="Times New Roman" w:cs="Times New Roman"/>
          <w:sz w:val="24"/>
          <w:szCs w:val="24"/>
        </w:rPr>
      </w:pPr>
    </w:p>
    <w:p w:rsidR="005755DB" w:rsidRDefault="005755DB" w:rsidP="00736DC6">
      <w:pPr>
        <w:shd w:val="clear" w:color="auto" w:fill="FDE9D9" w:themeFill="accent6" w:themeFillTint="33"/>
        <w:ind w:right="708"/>
        <w:jc w:val="right"/>
        <w:rPr>
          <w:rFonts w:ascii="Times New Roman" w:hAnsi="Times New Roman" w:cs="Times New Roman"/>
          <w:sz w:val="24"/>
          <w:szCs w:val="24"/>
        </w:rPr>
      </w:pPr>
    </w:p>
    <w:p w:rsidR="00980814" w:rsidRDefault="00980814" w:rsidP="00736DC6">
      <w:pPr>
        <w:shd w:val="clear" w:color="auto" w:fill="FDE9D9" w:themeFill="accent6" w:themeFillTint="33"/>
        <w:ind w:right="708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ayout w:type="fixed"/>
        <w:tblLook w:val="04A0"/>
      </w:tblPr>
      <w:tblGrid>
        <w:gridCol w:w="2410"/>
        <w:gridCol w:w="1701"/>
        <w:gridCol w:w="1701"/>
        <w:gridCol w:w="1701"/>
        <w:gridCol w:w="1534"/>
      </w:tblGrid>
      <w:tr w:rsidR="00993D44" w:rsidTr="00C8762A">
        <w:tc>
          <w:tcPr>
            <w:tcW w:w="2410" w:type="dxa"/>
          </w:tcPr>
          <w:p w:rsidR="00993D44" w:rsidRDefault="00993D44" w:rsidP="00C8762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:rsidR="00993D44" w:rsidRPr="00683C1D" w:rsidRDefault="000634F5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2023-2024</w:t>
            </w:r>
          </w:p>
          <w:p w:rsidR="00993D44" w:rsidRPr="00683C1D" w:rsidRDefault="00993D44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</w:tcPr>
          <w:p w:rsidR="00993D44" w:rsidRPr="00683C1D" w:rsidRDefault="000634F5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2024-2025</w:t>
            </w:r>
          </w:p>
          <w:p w:rsidR="00993D44" w:rsidRPr="00683C1D" w:rsidRDefault="00993D44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</w:tcPr>
          <w:p w:rsidR="00993D44" w:rsidRPr="00683C1D" w:rsidRDefault="000634F5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2025-2026</w:t>
            </w:r>
          </w:p>
          <w:p w:rsidR="00993D44" w:rsidRPr="00683C1D" w:rsidRDefault="00993D44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534" w:type="dxa"/>
            <w:shd w:val="clear" w:color="auto" w:fill="auto"/>
          </w:tcPr>
          <w:p w:rsidR="00993D44" w:rsidRDefault="00993D44" w:rsidP="00C8762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993D44" w:rsidRPr="00997EDC" w:rsidTr="00C8762A">
        <w:tc>
          <w:tcPr>
            <w:tcW w:w="2410" w:type="dxa"/>
            <w:shd w:val="clear" w:color="auto" w:fill="FDE9D9" w:themeFill="accent6" w:themeFillTint="33"/>
          </w:tcPr>
          <w:p w:rsidR="00993D44" w:rsidRDefault="00993D44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93D44" w:rsidRDefault="00993D44" w:rsidP="00993D44">
            <w:pPr>
              <w:shd w:val="clear" w:color="auto" w:fill="FDE9D9" w:themeFill="accent6" w:themeFillTint="33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Доля педагогических работников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прошедших повышение квалификации или профессиональную переподготовку </w:t>
            </w:r>
          </w:p>
          <w:p w:rsidR="003C643E" w:rsidRPr="00683C1D" w:rsidRDefault="003C643E" w:rsidP="00993D44">
            <w:pPr>
              <w:shd w:val="clear" w:color="auto" w:fill="FDE9D9" w:themeFill="accent6" w:themeFillTint="33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993D44" w:rsidRDefault="00993D44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93D44" w:rsidRDefault="000634F5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</w:t>
            </w:r>
            <w:r w:rsidR="00993D44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993D44" w:rsidRDefault="00993D44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93D44" w:rsidRDefault="000634F5" w:rsidP="006200A6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6200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(100</w:t>
            </w:r>
            <w:r w:rsidR="006200A6" w:rsidRPr="00581C7F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  <w:r w:rsidR="00581C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</w:p>
          <w:p w:rsidR="00AD708B" w:rsidRDefault="00AD708B" w:rsidP="006200A6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81C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81C7F">
              <w:rPr>
                <w:rFonts w:ascii="Times New Roman" w:hAnsi="Times New Roman" w:cs="Times New Roman"/>
                <w:sz w:val="24"/>
                <w:szCs w:val="24"/>
              </w:rPr>
              <w:t>рош</w:t>
            </w:r>
            <w:r w:rsidR="00581C7F" w:rsidRPr="00581C7F">
              <w:rPr>
                <w:rFonts w:ascii="Times New Roman" w:hAnsi="Times New Roman" w:cs="Times New Roman"/>
                <w:sz w:val="24"/>
                <w:szCs w:val="24"/>
              </w:rPr>
              <w:t>едшие</w:t>
            </w:r>
          </w:p>
          <w:p w:rsidR="00581C7F" w:rsidRDefault="000634F5" w:rsidP="006200A6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</w:t>
            </w:r>
          </w:p>
          <w:p w:rsidR="00581C7F" w:rsidRDefault="00581C7F" w:rsidP="006200A6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C7F" w:rsidRPr="00581C7F" w:rsidRDefault="00581C7F" w:rsidP="00581C7F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93D44" w:rsidRDefault="00993D44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93D44" w:rsidRDefault="000634F5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993D44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993D44" w:rsidRPr="009C56D0" w:rsidRDefault="00993D44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34F5" w:rsidRDefault="00BB786A" w:rsidP="000634F5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0634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634F5">
              <w:rPr>
                <w:rFonts w:ascii="Times New Roman" w:hAnsi="Times New Roman" w:cs="Times New Roman"/>
                <w:sz w:val="24"/>
                <w:szCs w:val="24"/>
              </w:rPr>
              <w:t>(100</w:t>
            </w:r>
            <w:r w:rsidR="000634F5" w:rsidRPr="00581C7F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  <w:r w:rsidR="000634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</w:p>
          <w:p w:rsidR="000634F5" w:rsidRDefault="000634F5" w:rsidP="000634F5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81C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рош</w:t>
            </w:r>
            <w:r w:rsidRPr="00581C7F">
              <w:rPr>
                <w:rFonts w:ascii="Times New Roman" w:hAnsi="Times New Roman" w:cs="Times New Roman"/>
                <w:sz w:val="24"/>
                <w:szCs w:val="24"/>
              </w:rPr>
              <w:t>едшие</w:t>
            </w:r>
          </w:p>
          <w:p w:rsidR="000634F5" w:rsidRDefault="000634F5" w:rsidP="000634F5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</w:t>
            </w:r>
          </w:p>
          <w:p w:rsidR="000634F5" w:rsidRDefault="000634F5" w:rsidP="000634F5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C7F" w:rsidRDefault="00581C7F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C7F" w:rsidRPr="006D3826" w:rsidRDefault="00581C7F" w:rsidP="00581C7F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993D44" w:rsidRDefault="00993D44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93D44" w:rsidRDefault="000634F5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993D44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993D44" w:rsidRPr="009C56D0" w:rsidRDefault="00993D44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34F5" w:rsidRDefault="00BB786A" w:rsidP="000634F5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</w:t>
            </w:r>
            <w:r w:rsidR="000634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634F5">
              <w:rPr>
                <w:rFonts w:ascii="Times New Roman" w:hAnsi="Times New Roman" w:cs="Times New Roman"/>
                <w:sz w:val="24"/>
                <w:szCs w:val="24"/>
              </w:rPr>
              <w:t>(100</w:t>
            </w:r>
            <w:r w:rsidR="000634F5" w:rsidRPr="00581C7F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  <w:r w:rsidR="000634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</w:p>
          <w:p w:rsidR="000634F5" w:rsidRDefault="000634F5" w:rsidP="000634F5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581C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рош</w:t>
            </w:r>
            <w:r w:rsidRPr="00581C7F">
              <w:rPr>
                <w:rFonts w:ascii="Times New Roman" w:hAnsi="Times New Roman" w:cs="Times New Roman"/>
                <w:sz w:val="24"/>
                <w:szCs w:val="24"/>
              </w:rPr>
              <w:t>едшие</w:t>
            </w:r>
          </w:p>
          <w:p w:rsidR="000634F5" w:rsidRDefault="000634F5" w:rsidP="000634F5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</w:t>
            </w:r>
          </w:p>
          <w:p w:rsidR="000634F5" w:rsidRDefault="000634F5" w:rsidP="000634F5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C7F" w:rsidRDefault="00581C7F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C7F" w:rsidRPr="006D3826" w:rsidRDefault="00581C7F" w:rsidP="00C8762A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4" w:type="dxa"/>
            <w:shd w:val="clear" w:color="auto" w:fill="auto"/>
          </w:tcPr>
          <w:p w:rsidR="00993D44" w:rsidRDefault="00993D44" w:rsidP="00C8762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93D44" w:rsidRDefault="00993D44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EDC">
              <w:rPr>
                <w:rFonts w:ascii="Times New Roman" w:hAnsi="Times New Roman" w:cs="Times New Roman"/>
                <w:b/>
                <w:sz w:val="24"/>
                <w:szCs w:val="24"/>
              </w:rPr>
              <w:t>Диаграмма</w:t>
            </w:r>
          </w:p>
          <w:p w:rsidR="00993D44" w:rsidRPr="00997EDC" w:rsidRDefault="006200A6" w:rsidP="00C876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3</w:t>
            </w:r>
          </w:p>
        </w:tc>
      </w:tr>
    </w:tbl>
    <w:p w:rsidR="00980814" w:rsidRDefault="00980814" w:rsidP="0098081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7A5F9D" w:rsidRDefault="007A5F9D" w:rsidP="0098081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3C643E" w:rsidRDefault="00455BE9" w:rsidP="00980814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0E4E35" w:rsidRDefault="00D83BAC" w:rsidP="000E4E35">
      <w:pPr>
        <w:shd w:val="clear" w:color="auto" w:fill="FDE9D9" w:themeFill="accent6" w:themeFillTint="33"/>
        <w:ind w:right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Диаграмма № 3</w:t>
      </w:r>
    </w:p>
    <w:p w:rsidR="007506DB" w:rsidRDefault="007506DB" w:rsidP="000E4E35">
      <w:pPr>
        <w:shd w:val="clear" w:color="auto" w:fill="FDE9D9" w:themeFill="accent6" w:themeFillTint="33"/>
        <w:ind w:right="708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ayout w:type="fixed"/>
        <w:tblLook w:val="04A0"/>
      </w:tblPr>
      <w:tblGrid>
        <w:gridCol w:w="3261"/>
        <w:gridCol w:w="1842"/>
        <w:gridCol w:w="1843"/>
        <w:gridCol w:w="1985"/>
      </w:tblGrid>
      <w:tr w:rsidR="000E4E35" w:rsidTr="000E4E35">
        <w:trPr>
          <w:trHeight w:val="211"/>
        </w:trPr>
        <w:tc>
          <w:tcPr>
            <w:tcW w:w="3261" w:type="dxa"/>
          </w:tcPr>
          <w:p w:rsidR="000E4E35" w:rsidRDefault="000E4E35" w:rsidP="004829A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842" w:type="dxa"/>
          </w:tcPr>
          <w:p w:rsidR="000E4E35" w:rsidRPr="00683C1D" w:rsidRDefault="00BB786A" w:rsidP="004829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2023-2024</w:t>
            </w:r>
          </w:p>
          <w:p w:rsidR="000E4E35" w:rsidRPr="00683C1D" w:rsidRDefault="000E4E35" w:rsidP="004829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843" w:type="dxa"/>
          </w:tcPr>
          <w:p w:rsidR="000E4E35" w:rsidRPr="00683C1D" w:rsidRDefault="00BB786A" w:rsidP="004829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2024-2025</w:t>
            </w:r>
          </w:p>
          <w:p w:rsidR="000E4E35" w:rsidRPr="00683C1D" w:rsidRDefault="000E4E35" w:rsidP="004829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985" w:type="dxa"/>
          </w:tcPr>
          <w:p w:rsidR="000E4E35" w:rsidRPr="00683C1D" w:rsidRDefault="00BB786A" w:rsidP="004829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2025-2026</w:t>
            </w:r>
          </w:p>
          <w:p w:rsidR="000E4E35" w:rsidRPr="00683C1D" w:rsidRDefault="000E4E35" w:rsidP="004829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C1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</w:tr>
      <w:tr w:rsidR="000E4E35" w:rsidRPr="00997EDC" w:rsidTr="000E4E35">
        <w:tc>
          <w:tcPr>
            <w:tcW w:w="3261" w:type="dxa"/>
            <w:shd w:val="clear" w:color="auto" w:fill="FDE9D9" w:themeFill="accent6" w:themeFillTint="33"/>
          </w:tcPr>
          <w:p w:rsidR="000E4E35" w:rsidRDefault="000E4E35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E35" w:rsidRDefault="000E4E35" w:rsidP="000E4E35">
            <w:pPr>
              <w:shd w:val="clear" w:color="auto" w:fill="FDE9D9" w:themeFill="accent6" w:themeFillTint="33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Привлечение сотрудников ДОО в качестве экспертов по аттестации педагогических работников </w:t>
            </w:r>
          </w:p>
          <w:p w:rsidR="000E4E35" w:rsidRPr="00683C1D" w:rsidRDefault="000E4E35" w:rsidP="000E4E35">
            <w:pPr>
              <w:shd w:val="clear" w:color="auto" w:fill="FDE9D9" w:themeFill="accent6" w:themeFillTint="33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0E4E35" w:rsidRDefault="000E4E35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E35" w:rsidRDefault="00BB786A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</w:t>
            </w:r>
            <w:r w:rsidR="000E4E35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педагогов:</w:t>
            </w:r>
          </w:p>
          <w:p w:rsidR="00B22149" w:rsidRDefault="00B22149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22149" w:rsidRDefault="00B22149" w:rsidP="00B22149">
            <w:pPr>
              <w:shd w:val="clear" w:color="auto" w:fill="FDE9D9" w:themeFill="accent6" w:themeFillTint="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E35" w:rsidRDefault="009E2C03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E4E35" w:rsidRDefault="000E4E35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E35" w:rsidRPr="00581C7F" w:rsidRDefault="000E4E35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E4E35" w:rsidRDefault="000E4E35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E35" w:rsidRDefault="00BB786A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0E4E35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0E4E35" w:rsidRPr="009C56D0" w:rsidRDefault="000E4E35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E35" w:rsidRDefault="000E4E35" w:rsidP="000E4E35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42365" w:rsidRPr="006D3826" w:rsidRDefault="009E2C03" w:rsidP="000E4E35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0E4E35" w:rsidRDefault="000E4E35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E35" w:rsidRDefault="00BB786A" w:rsidP="004829A3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0E4E35" w:rsidRPr="009C5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педагогов:</w:t>
            </w:r>
          </w:p>
          <w:p w:rsidR="000E4E35" w:rsidRDefault="000E4E35" w:rsidP="000E4E35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842365" w:rsidRPr="00842365" w:rsidRDefault="009E2C03" w:rsidP="000E4E35">
            <w:pPr>
              <w:shd w:val="clear" w:color="auto" w:fill="FDE9D9" w:themeFill="accent6" w:themeFillTin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0E4E35" w:rsidRDefault="000E4E35" w:rsidP="000E4E35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</w:p>
    <w:p w:rsidR="00B04FE4" w:rsidRPr="00997EDC" w:rsidRDefault="00B04FE4" w:rsidP="000E4E35">
      <w:pPr>
        <w:shd w:val="clear" w:color="auto" w:fill="FDE9D9" w:themeFill="accent6" w:themeFillTint="33"/>
        <w:ind w:right="70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04FE4" w:rsidRPr="00997EDC" w:rsidSect="00E51374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683C1D"/>
    <w:rsid w:val="000320C0"/>
    <w:rsid w:val="000634F5"/>
    <w:rsid w:val="000E4E35"/>
    <w:rsid w:val="00145C0F"/>
    <w:rsid w:val="0016204D"/>
    <w:rsid w:val="00192761"/>
    <w:rsid w:val="00207A77"/>
    <w:rsid w:val="00225463"/>
    <w:rsid w:val="00390C25"/>
    <w:rsid w:val="00391EC3"/>
    <w:rsid w:val="003C643E"/>
    <w:rsid w:val="003F5852"/>
    <w:rsid w:val="00455BE9"/>
    <w:rsid w:val="00472BBB"/>
    <w:rsid w:val="004E59D3"/>
    <w:rsid w:val="00504B75"/>
    <w:rsid w:val="005755DB"/>
    <w:rsid w:val="00581C7F"/>
    <w:rsid w:val="005E4E73"/>
    <w:rsid w:val="006200A6"/>
    <w:rsid w:val="00683C1D"/>
    <w:rsid w:val="006D3826"/>
    <w:rsid w:val="007041AB"/>
    <w:rsid w:val="00707822"/>
    <w:rsid w:val="00736DC6"/>
    <w:rsid w:val="007506DB"/>
    <w:rsid w:val="0077013B"/>
    <w:rsid w:val="007A5F9D"/>
    <w:rsid w:val="007F0A2E"/>
    <w:rsid w:val="007F5461"/>
    <w:rsid w:val="00842365"/>
    <w:rsid w:val="008428AC"/>
    <w:rsid w:val="009079B2"/>
    <w:rsid w:val="00980814"/>
    <w:rsid w:val="0099062F"/>
    <w:rsid w:val="00993D44"/>
    <w:rsid w:val="00997EDC"/>
    <w:rsid w:val="009A5BC1"/>
    <w:rsid w:val="009C56D0"/>
    <w:rsid w:val="009E0B4E"/>
    <w:rsid w:val="009E2C03"/>
    <w:rsid w:val="00A43FD7"/>
    <w:rsid w:val="00A55836"/>
    <w:rsid w:val="00AC37F8"/>
    <w:rsid w:val="00AD708B"/>
    <w:rsid w:val="00AF2C60"/>
    <w:rsid w:val="00B04FE4"/>
    <w:rsid w:val="00B22149"/>
    <w:rsid w:val="00B76705"/>
    <w:rsid w:val="00BA2A8E"/>
    <w:rsid w:val="00BB786A"/>
    <w:rsid w:val="00C3649F"/>
    <w:rsid w:val="00C46B21"/>
    <w:rsid w:val="00CB79B3"/>
    <w:rsid w:val="00D45A36"/>
    <w:rsid w:val="00D83BAC"/>
    <w:rsid w:val="00E46D1F"/>
    <w:rsid w:val="00E51374"/>
    <w:rsid w:val="00E9591F"/>
    <w:rsid w:val="00F213F4"/>
    <w:rsid w:val="00F42A89"/>
    <w:rsid w:val="00FE1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E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3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0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E"/>
    <w:rPr>
      <w:rFonts w:ascii="Tahoma" w:hAnsi="Tahoma" w:cs="Tahoma"/>
      <w:sz w:val="16"/>
      <w:szCs w:val="16"/>
    </w:rPr>
  </w:style>
  <w:style w:type="paragraph" w:styleId="a6">
    <w:name w:val="Document Map"/>
    <w:basedOn w:val="a"/>
    <w:link w:val="a7"/>
    <w:uiPriority w:val="99"/>
    <w:semiHidden/>
    <w:unhideWhenUsed/>
    <w:rsid w:val="000E4E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0E4E3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B04F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5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>
        <c:manualLayout>
          <c:layoutTarget val="inner"/>
          <c:xMode val="edge"/>
          <c:yMode val="edge"/>
          <c:x val="1.1563683115019523E-2"/>
          <c:y val="5.1500742877160277E-2"/>
          <c:w val="0.68635940655542671"/>
          <c:h val="0.80882680933401863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 образование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2023-2024 учебный год</c:v>
                </c:pt>
                <c:pt idx="1">
                  <c:v>2024-2025 учебный год</c:v>
                </c:pt>
                <c:pt idx="2">
                  <c:v>2025-2026 учебный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</c:v>
                </c:pt>
                <c:pt idx="1">
                  <c:v>3</c:v>
                </c:pt>
                <c:pt idx="2">
                  <c:v>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средне-специальное образование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2023-2024 учебный год</c:v>
                </c:pt>
                <c:pt idx="1">
                  <c:v>2024-2025 учебный год</c:v>
                </c:pt>
                <c:pt idx="2">
                  <c:v>2025-2026 учебный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</c:v>
                </c:pt>
                <c:pt idx="1">
                  <c:v>5</c:v>
                </c:pt>
                <c:pt idx="2">
                  <c:v>4</c:v>
                </c:pt>
              </c:numCache>
            </c:numRef>
          </c:val>
        </c:ser>
        <c:shape val="cylinder"/>
        <c:axId val="24017152"/>
        <c:axId val="24018944"/>
        <c:axId val="0"/>
      </c:bar3DChart>
      <c:catAx>
        <c:axId val="24017152"/>
        <c:scaling>
          <c:orientation val="minMax"/>
        </c:scaling>
        <c:axPos val="b"/>
        <c:tickLblPos val="nextTo"/>
        <c:crossAx val="24018944"/>
        <c:crosses val="autoZero"/>
        <c:auto val="1"/>
        <c:lblAlgn val="ctr"/>
        <c:lblOffset val="100"/>
      </c:catAx>
      <c:valAx>
        <c:axId val="24018944"/>
        <c:scaling>
          <c:orientation val="minMax"/>
        </c:scaling>
        <c:delete val="1"/>
        <c:axPos val="l"/>
        <c:numFmt formatCode="General" sourceLinked="1"/>
        <c:tickLblPos val="none"/>
        <c:crossAx val="24017152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 категория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2023-2024 учебный год</c:v>
                </c:pt>
                <c:pt idx="1">
                  <c:v>2024-2025 учебный год</c:v>
                </c:pt>
                <c:pt idx="2">
                  <c:v>2025-2026 учебный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первая категория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2023-2024 учебный год</c:v>
                </c:pt>
                <c:pt idx="1">
                  <c:v>2024-2025 учебный год</c:v>
                </c:pt>
                <c:pt idx="2">
                  <c:v>2025-2026 учебный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сзд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2023-2024 учебный год</c:v>
                </c:pt>
                <c:pt idx="1">
                  <c:v>2024-2025 учебный год</c:v>
                </c:pt>
                <c:pt idx="2">
                  <c:v>2025-2026 учебный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без категории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2023-2024 учебный год</c:v>
                </c:pt>
                <c:pt idx="1">
                  <c:v>2024-2025 учебный год</c:v>
                </c:pt>
                <c:pt idx="2">
                  <c:v>2025-2026 учебный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0</c:v>
                </c:pt>
                <c:pt idx="1">
                  <c:v>3</c:v>
                </c:pt>
                <c:pt idx="2">
                  <c:v>3</c:v>
                </c:pt>
              </c:numCache>
            </c:numRef>
          </c:val>
        </c:ser>
        <c:shape val="cylinder"/>
        <c:axId val="24164224"/>
        <c:axId val="24165760"/>
        <c:axId val="0"/>
      </c:bar3DChart>
      <c:catAx>
        <c:axId val="24164224"/>
        <c:scaling>
          <c:orientation val="minMax"/>
        </c:scaling>
        <c:axPos val="b"/>
        <c:tickLblPos val="nextTo"/>
        <c:crossAx val="24165760"/>
        <c:crosses val="autoZero"/>
        <c:auto val="1"/>
        <c:lblAlgn val="ctr"/>
        <c:lblOffset val="100"/>
      </c:catAx>
      <c:valAx>
        <c:axId val="24165760"/>
        <c:scaling>
          <c:orientation val="minMax"/>
        </c:scaling>
        <c:delete val="1"/>
        <c:axPos val="l"/>
        <c:numFmt formatCode="General" sourceLinked="1"/>
        <c:tickLblPos val="none"/>
        <c:crossAx val="2416422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педагоги, все прошли курсы повышения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2023-2024 учебный год</c:v>
                </c:pt>
                <c:pt idx="1">
                  <c:v>2024-2025 учебный год</c:v>
                </c:pt>
                <c:pt idx="2">
                  <c:v>2025-2026 учебный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</c:v>
                </c:pt>
                <c:pt idx="1">
                  <c:v>8</c:v>
                </c:pt>
                <c:pt idx="2">
                  <c:v>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остальные, в том числе по уходу за ребенком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2023-2024 учебный год</c:v>
                </c:pt>
                <c:pt idx="1">
                  <c:v>2024-2025 учебный год</c:v>
                </c:pt>
                <c:pt idx="2">
                  <c:v>2025-2026 учебный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7</c:v>
                </c:pt>
                <c:pt idx="1">
                  <c:v>8</c:v>
                </c:pt>
                <c:pt idx="2">
                  <c:v>8</c:v>
                </c:pt>
              </c:numCache>
            </c:numRef>
          </c:val>
        </c:ser>
        <c:shape val="cylinder"/>
        <c:axId val="24879104"/>
        <c:axId val="24880640"/>
        <c:axId val="0"/>
      </c:bar3DChart>
      <c:catAx>
        <c:axId val="24879104"/>
        <c:scaling>
          <c:orientation val="minMax"/>
        </c:scaling>
        <c:axPos val="b"/>
        <c:tickLblPos val="nextTo"/>
        <c:crossAx val="24880640"/>
        <c:crosses val="autoZero"/>
        <c:auto val="1"/>
        <c:lblAlgn val="ctr"/>
        <c:lblOffset val="100"/>
      </c:catAx>
      <c:valAx>
        <c:axId val="24880640"/>
        <c:scaling>
          <c:orientation val="minMax"/>
        </c:scaling>
        <c:delete val="1"/>
        <c:axPos val="l"/>
        <c:numFmt formatCode="General" sourceLinked="1"/>
        <c:tickLblPos val="none"/>
        <c:crossAx val="24879104"/>
        <c:crosses val="autoZero"/>
        <c:crossBetween val="between"/>
      </c:valAx>
      <c:spPr>
        <a:noFill/>
        <a:ln w="25400">
          <a:noFill/>
        </a:ln>
      </c:spPr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3D4D85-A8CE-466F-B9EE-C56A66D46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тошиба</dc:creator>
  <cp:keywords/>
  <dc:description/>
  <cp:lastModifiedBy>Сотрудник</cp:lastModifiedBy>
  <cp:revision>81</cp:revision>
  <dcterms:created xsi:type="dcterms:W3CDTF">2020-03-20T10:46:00Z</dcterms:created>
  <dcterms:modified xsi:type="dcterms:W3CDTF">2026-03-17T08:30:00Z</dcterms:modified>
</cp:coreProperties>
</file>